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63B1274D" w:rsidR="00E333BD" w:rsidRPr="00E333BD" w:rsidRDefault="00B50AA6" w:rsidP="00E333BD">
                            <w:pPr>
                              <w:pStyle w:val="NoSpacing"/>
                              <w:jc w:val="center"/>
                              <w:rPr>
                                <w:rFonts w:ascii="Arial Black" w:hAnsi="Arial Black"/>
                                <w:sz w:val="28"/>
                                <w:szCs w:val="28"/>
                              </w:rPr>
                            </w:pPr>
                            <w:r>
                              <w:rPr>
                                <w:rFonts w:ascii="Arial Black" w:hAnsi="Arial Black"/>
                                <w:sz w:val="28"/>
                                <w:szCs w:val="28"/>
                              </w:rPr>
                              <w:t>February 8</w:t>
                            </w:r>
                            <w:r w:rsidR="00DD5B6F">
                              <w:rPr>
                                <w:rFonts w:ascii="Arial Black" w:hAnsi="Arial Black"/>
                                <w:sz w:val="28"/>
                                <w:szCs w:val="28"/>
                              </w:rPr>
                              <w:t>,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63B1274D" w:rsidR="00E333BD" w:rsidRPr="00E333BD" w:rsidRDefault="00B50AA6" w:rsidP="00E333BD">
                      <w:pPr>
                        <w:pStyle w:val="NoSpacing"/>
                        <w:jc w:val="center"/>
                        <w:rPr>
                          <w:rFonts w:ascii="Arial Black" w:hAnsi="Arial Black"/>
                          <w:sz w:val="28"/>
                          <w:szCs w:val="28"/>
                        </w:rPr>
                      </w:pPr>
                      <w:r>
                        <w:rPr>
                          <w:rFonts w:ascii="Arial Black" w:hAnsi="Arial Black"/>
                          <w:sz w:val="28"/>
                          <w:szCs w:val="28"/>
                        </w:rPr>
                        <w:t>February 8</w:t>
                      </w:r>
                      <w:r w:rsidR="00DD5B6F">
                        <w:rPr>
                          <w:rFonts w:ascii="Arial Black" w:hAnsi="Arial Black"/>
                          <w:sz w:val="28"/>
                          <w:szCs w:val="28"/>
                        </w:rPr>
                        <w:t>,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5235CD8F"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DD5B6F">
        <w:rPr>
          <w:rFonts w:ascii="Arial" w:hAnsi="Arial" w:cs="Arial"/>
        </w:rPr>
        <w:t>45</w:t>
      </w:r>
      <w:r w:rsidR="0069320D">
        <w:rPr>
          <w:rFonts w:ascii="Arial" w:hAnsi="Arial" w:cs="Arial"/>
        </w:rPr>
        <w:t xml:space="preserve"> </w:t>
      </w:r>
      <w:r w:rsidR="00AE2615">
        <w:rPr>
          <w:rFonts w:ascii="Arial" w:hAnsi="Arial" w:cs="Arial"/>
        </w:rPr>
        <w:t xml:space="preserve">pm on Wednesday, </w:t>
      </w:r>
      <w:r w:rsidR="00B50AA6">
        <w:rPr>
          <w:rFonts w:ascii="Arial" w:hAnsi="Arial" w:cs="Arial"/>
        </w:rPr>
        <w:t>February 8</w:t>
      </w:r>
      <w:r w:rsidR="00DD5B6F">
        <w:rPr>
          <w:rFonts w:ascii="Arial" w:hAnsi="Arial" w:cs="Arial"/>
        </w:rPr>
        <w:t xml:space="preserve">, </w:t>
      </w:r>
      <w:proofErr w:type="gramStart"/>
      <w:r w:rsidR="00DD5B6F">
        <w:rPr>
          <w:rFonts w:ascii="Arial" w:hAnsi="Arial" w:cs="Arial"/>
        </w:rPr>
        <w:t>2023</w:t>
      </w:r>
      <w:proofErr w:type="gramEnd"/>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DD5B6F">
        <w:rPr>
          <w:rFonts w:ascii="Arial" w:hAnsi="Arial" w:cs="Arial"/>
        </w:rPr>
        <w:t>Economics Building.</w:t>
      </w:r>
      <w:r w:rsidR="00231520">
        <w:rPr>
          <w:rFonts w:ascii="Arial" w:hAnsi="Arial" w:cs="Arial"/>
        </w:rPr>
        <w:t xml:space="preserve"> </w:t>
      </w:r>
      <w:r w:rsidR="00C441FC">
        <w:rPr>
          <w:rFonts w:ascii="Arial" w:hAnsi="Arial" w:cs="Arial"/>
        </w:rPr>
        <w:t xml:space="preserve">  </w:t>
      </w:r>
    </w:p>
    <w:p w14:paraId="7CA5909C" w14:textId="0A36E8B0"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w:t>
      </w:r>
      <w:r w:rsidR="005A354F">
        <w:rPr>
          <w:rFonts w:ascii="Arial" w:hAnsi="Arial" w:cs="Arial"/>
        </w:rPr>
        <w:t>Constance Enochs, Betty Hoppes,</w:t>
      </w:r>
      <w:r w:rsidR="007E5BF5">
        <w:rPr>
          <w:rFonts w:ascii="Arial" w:hAnsi="Arial" w:cs="Arial"/>
        </w:rPr>
        <w:t xml:space="preserve"> </w:t>
      </w:r>
      <w:r w:rsidR="00231520">
        <w:rPr>
          <w:rFonts w:ascii="Arial" w:hAnsi="Arial" w:cs="Arial"/>
        </w:rPr>
        <w:t xml:space="preserve">Nicholas </w:t>
      </w:r>
      <w:proofErr w:type="gramStart"/>
      <w:r w:rsidR="00231520">
        <w:rPr>
          <w:rFonts w:ascii="Arial" w:hAnsi="Arial" w:cs="Arial"/>
        </w:rPr>
        <w:t>Miller</w:t>
      </w:r>
      <w:proofErr w:type="gramEnd"/>
      <w:r w:rsidR="007E6C3D">
        <w:rPr>
          <w:rFonts w:ascii="Arial" w:hAnsi="Arial" w:cs="Arial"/>
        </w:rPr>
        <w:t xml:space="preserve"> </w:t>
      </w:r>
      <w:r w:rsidR="007E5BF5">
        <w:rPr>
          <w:rFonts w:ascii="Arial" w:hAnsi="Arial" w:cs="Arial"/>
        </w:rPr>
        <w:t>and</w:t>
      </w:r>
      <w:r w:rsidR="007E6C3D">
        <w:rPr>
          <w:rFonts w:ascii="Arial" w:hAnsi="Arial" w:cs="Arial"/>
        </w:rPr>
        <w:t xml:space="preserve"> </w:t>
      </w:r>
      <w:r w:rsidR="00CE2C2B">
        <w:rPr>
          <w:rFonts w:ascii="Arial" w:hAnsi="Arial" w:cs="Arial"/>
        </w:rPr>
        <w:t>David Sanders</w:t>
      </w:r>
      <w:r w:rsidR="005A354F">
        <w:rPr>
          <w:rFonts w:ascii="Arial" w:hAnsi="Arial" w:cs="Arial"/>
        </w:rPr>
        <w:t>.</w:t>
      </w:r>
      <w:r w:rsidR="00307C28">
        <w:rPr>
          <w:rFonts w:ascii="Arial" w:hAnsi="Arial" w:cs="Arial"/>
        </w:rPr>
        <w:t xml:space="preserve">  Absent:  Benjamin Snodgrass and Mark Heiny</w:t>
      </w:r>
    </w:p>
    <w:p w14:paraId="3EA73420" w14:textId="7D5986EA" w:rsidR="00D70E4B" w:rsidRDefault="00D70E4B" w:rsidP="00D70E4B">
      <w:pPr>
        <w:rPr>
          <w:rFonts w:ascii="Arial" w:hAnsi="Arial" w:cs="Arial"/>
        </w:rPr>
      </w:pPr>
      <w:r w:rsidRPr="003B6238">
        <w:rPr>
          <w:rFonts w:ascii="Arial" w:hAnsi="Arial" w:cs="Arial"/>
        </w:rPr>
        <w:t>Others present were Debra Buccilla, Superintendent, Sherry Burns, Ex. Administrative Assistant, L</w:t>
      </w:r>
      <w:r>
        <w:rPr>
          <w:rFonts w:ascii="Arial" w:hAnsi="Arial" w:cs="Arial"/>
        </w:rPr>
        <w:t>ori Moore, Business Director,</w:t>
      </w:r>
      <w:r w:rsidRPr="003B6238">
        <w:rPr>
          <w:rFonts w:ascii="Arial" w:hAnsi="Arial" w:cs="Arial"/>
        </w:rPr>
        <w:t xml:space="preserve"> </w:t>
      </w:r>
      <w:r>
        <w:rPr>
          <w:rFonts w:ascii="Arial" w:hAnsi="Arial" w:cs="Arial"/>
        </w:rPr>
        <w:t xml:space="preserve">Bret Malone, Educational Director, Renee Guess, SSA Director, Chad Blakeley, </w:t>
      </w:r>
      <w:r w:rsidR="00F84887">
        <w:rPr>
          <w:rFonts w:ascii="Arial" w:hAnsi="Arial" w:cs="Arial"/>
        </w:rPr>
        <w:t>Clint Wharton</w:t>
      </w:r>
      <w:r>
        <w:rPr>
          <w:rFonts w:ascii="Arial" w:hAnsi="Arial" w:cs="Arial"/>
        </w:rPr>
        <w:t>,</w:t>
      </w:r>
      <w:r w:rsidR="00B573FE">
        <w:rPr>
          <w:rFonts w:ascii="Arial" w:hAnsi="Arial" w:cs="Arial"/>
        </w:rPr>
        <w:t xml:space="preserve"> Operations Manager, Elizabeth Brennfleck, HR Director</w:t>
      </w:r>
      <w:r>
        <w:rPr>
          <w:rFonts w:ascii="Arial" w:hAnsi="Arial" w:cs="Arial"/>
        </w:rPr>
        <w:t xml:space="preserve"> Suzie Janasov, Early Childhood Director</w:t>
      </w:r>
      <w:r w:rsidR="00DF5FCE">
        <w:rPr>
          <w:rFonts w:ascii="Arial" w:hAnsi="Arial" w:cs="Arial"/>
        </w:rPr>
        <w:t>, Brady Schott, IT Manager</w:t>
      </w:r>
    </w:p>
    <w:p w14:paraId="1579D32B" w14:textId="24D1566D"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7E5BF5" w:rsidRPr="00BC7574">
        <w:rPr>
          <w:rFonts w:ascii="Arial" w:hAnsi="Arial" w:cs="Arial"/>
          <w:b/>
        </w:rPr>
        <w:t xml:space="preserve"> present; </w:t>
      </w:r>
      <w:r w:rsidR="00231520" w:rsidRPr="00BC7574">
        <w:rPr>
          <w:rFonts w:ascii="Arial" w:hAnsi="Arial" w:cs="Arial"/>
          <w:b/>
        </w:rPr>
        <w:t>Benjamin Snodgrass</w:t>
      </w:r>
      <w:r w:rsidR="007E5BF5" w:rsidRPr="00BC7574">
        <w:rPr>
          <w:rFonts w:ascii="Arial" w:hAnsi="Arial" w:cs="Arial"/>
          <w:b/>
        </w:rPr>
        <w:t xml:space="preserve">, </w:t>
      </w:r>
      <w:r w:rsidR="00DF5FCE">
        <w:rPr>
          <w:rFonts w:ascii="Arial" w:hAnsi="Arial" w:cs="Arial"/>
          <w:b/>
        </w:rPr>
        <w:t>absent</w:t>
      </w:r>
      <w:r w:rsidR="007E5BF5" w:rsidRPr="00BC7574">
        <w:rPr>
          <w:rFonts w:ascii="Arial" w:hAnsi="Arial" w:cs="Arial"/>
          <w:b/>
        </w:rPr>
        <w:t xml:space="preserve">; </w:t>
      </w:r>
      <w:r w:rsidR="00231520" w:rsidRPr="00BC7574">
        <w:rPr>
          <w:rFonts w:ascii="Arial" w:hAnsi="Arial" w:cs="Arial"/>
          <w:b/>
        </w:rPr>
        <w:t xml:space="preserve">Nicholas Miller, present; </w:t>
      </w:r>
      <w:r w:rsidR="007E5BF5" w:rsidRPr="00BC7574">
        <w:rPr>
          <w:rFonts w:ascii="Arial" w:hAnsi="Arial" w:cs="Arial"/>
          <w:b/>
        </w:rPr>
        <w:t xml:space="preserve">Mark Heiny, </w:t>
      </w:r>
      <w:r w:rsidR="00DF5FCE">
        <w:rPr>
          <w:rFonts w:ascii="Arial" w:hAnsi="Arial" w:cs="Arial"/>
          <w:b/>
        </w:rPr>
        <w:t>absent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present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500CE966" w14:textId="7C740E2C" w:rsidR="00B52E3B" w:rsidRDefault="007E4459" w:rsidP="007E4459">
      <w:pPr>
        <w:pStyle w:val="NoSpacing"/>
        <w:rPr>
          <w:rFonts w:ascii="Arial" w:hAnsi="Arial" w:cs="Arial"/>
        </w:rPr>
      </w:pPr>
      <w:r w:rsidRPr="00326674">
        <w:rPr>
          <w:rFonts w:ascii="Arial" w:hAnsi="Arial" w:cs="Arial"/>
          <w:b/>
        </w:rPr>
        <w:t xml:space="preserve">The minutes of the </w:t>
      </w:r>
      <w:r w:rsidR="00097EEA">
        <w:rPr>
          <w:rFonts w:ascii="Arial" w:hAnsi="Arial" w:cs="Arial"/>
          <w:b/>
        </w:rPr>
        <w:t>January 11</w:t>
      </w:r>
      <w:r w:rsidR="0001659F">
        <w:rPr>
          <w:rFonts w:ascii="Arial" w:hAnsi="Arial" w:cs="Arial"/>
          <w:b/>
        </w:rPr>
        <w:t xml:space="preserve">, </w:t>
      </w:r>
      <w:proofErr w:type="gramStart"/>
      <w:r w:rsidR="0001659F">
        <w:rPr>
          <w:rFonts w:ascii="Arial" w:hAnsi="Arial" w:cs="Arial"/>
          <w:b/>
        </w:rPr>
        <w:t>2023</w:t>
      </w:r>
      <w:proofErr w:type="gramEnd"/>
      <w:r>
        <w:rPr>
          <w:rFonts w:ascii="Arial" w:hAnsi="Arial" w:cs="Arial"/>
        </w:rPr>
        <w:t xml:space="preserve"> </w:t>
      </w:r>
      <w:r w:rsidR="00097EEA">
        <w:rPr>
          <w:rFonts w:ascii="Arial" w:hAnsi="Arial" w:cs="Arial"/>
        </w:rPr>
        <w:t>Organizational</w:t>
      </w:r>
      <w:r>
        <w:rPr>
          <w:rFonts w:ascii="Arial" w:hAnsi="Arial" w:cs="Arial"/>
        </w:rPr>
        <w:t xml:space="preserve"> Board M</w:t>
      </w:r>
      <w:r w:rsidR="0001659F">
        <w:rPr>
          <w:rFonts w:ascii="Arial" w:hAnsi="Arial" w:cs="Arial"/>
        </w:rPr>
        <w:t>inutes</w:t>
      </w:r>
      <w:r w:rsidRPr="003B6238">
        <w:rPr>
          <w:rFonts w:ascii="Arial" w:hAnsi="Arial" w:cs="Arial"/>
        </w:rPr>
        <w:t xml:space="preserve"> were reviewed and approved in a motion by</w:t>
      </w:r>
      <w:r w:rsidR="00885977">
        <w:rPr>
          <w:rFonts w:ascii="Arial" w:hAnsi="Arial" w:cs="Arial"/>
        </w:rPr>
        <w:t xml:space="preserve"> </w:t>
      </w:r>
      <w:r w:rsidR="0086366A">
        <w:rPr>
          <w:rFonts w:ascii="Arial" w:hAnsi="Arial" w:cs="Arial"/>
        </w:rPr>
        <w:t>Betty Hoppes</w:t>
      </w:r>
      <w:r>
        <w:rPr>
          <w:rFonts w:ascii="Arial" w:hAnsi="Arial" w:cs="Arial"/>
        </w:rPr>
        <w:t xml:space="preserve">, </w:t>
      </w:r>
      <w:r w:rsidRPr="003B6238">
        <w:rPr>
          <w:rFonts w:ascii="Arial" w:hAnsi="Arial" w:cs="Arial"/>
        </w:rPr>
        <w:t>seconded</w:t>
      </w:r>
      <w:r>
        <w:rPr>
          <w:rFonts w:ascii="Arial" w:hAnsi="Arial" w:cs="Arial"/>
        </w:rPr>
        <w:t xml:space="preserve"> by </w:t>
      </w:r>
      <w:r w:rsidR="0086366A">
        <w:rPr>
          <w:rFonts w:ascii="Arial" w:hAnsi="Arial" w:cs="Arial"/>
        </w:rPr>
        <w:t>Constance Enochs.</w:t>
      </w:r>
      <w:r w:rsidR="00B37067">
        <w:rPr>
          <w:rFonts w:ascii="Arial" w:hAnsi="Arial" w:cs="Arial"/>
        </w:rPr>
        <w:t xml:space="preserve">  Roll Call.  Motion Carried</w:t>
      </w:r>
      <w:r w:rsidR="008254B3">
        <w:rPr>
          <w:rFonts w:ascii="Arial" w:hAnsi="Arial" w:cs="Arial"/>
        </w:rPr>
        <w:t>.</w:t>
      </w:r>
    </w:p>
    <w:p w14:paraId="59175F52" w14:textId="77777777" w:rsidR="00B52E3B" w:rsidRDefault="00B52E3B" w:rsidP="007E4459">
      <w:pPr>
        <w:pStyle w:val="NoSpacing"/>
        <w:rPr>
          <w:rFonts w:ascii="Arial" w:hAnsi="Arial" w:cs="Arial"/>
        </w:rPr>
      </w:pPr>
    </w:p>
    <w:p w14:paraId="6A7FD0ED" w14:textId="51D08F4C" w:rsidR="006E2B1B" w:rsidRDefault="00B52E3B" w:rsidP="00B52E3B">
      <w:pPr>
        <w:rPr>
          <w:rFonts w:ascii="Arial" w:hAnsi="Arial" w:cs="Arial"/>
          <w:b/>
        </w:rPr>
      </w:pPr>
      <w:r w:rsidRPr="00CE2C2B">
        <w:rPr>
          <w:rFonts w:ascii="Arial" w:hAnsi="Arial" w:cs="Arial"/>
          <w:b/>
        </w:rPr>
        <w:t xml:space="preserve">Roll Call: Mitchell Kirby, </w:t>
      </w:r>
      <w:r w:rsidR="0086366A">
        <w:rPr>
          <w:rFonts w:ascii="Arial" w:hAnsi="Arial" w:cs="Arial"/>
          <w:b/>
        </w:rPr>
        <w:t>yea</w:t>
      </w:r>
      <w:r w:rsidRPr="00CE2C2B">
        <w:rPr>
          <w:rFonts w:ascii="Arial" w:hAnsi="Arial" w:cs="Arial"/>
          <w:b/>
        </w:rPr>
        <w:t xml:space="preserve">; </w:t>
      </w:r>
      <w:r>
        <w:rPr>
          <w:rFonts w:ascii="Arial" w:hAnsi="Arial" w:cs="Arial"/>
          <w:b/>
        </w:rPr>
        <w:t xml:space="preserve">Constance Enochs, </w:t>
      </w:r>
      <w:r w:rsidR="0086366A">
        <w:rPr>
          <w:rFonts w:ascii="Arial" w:hAnsi="Arial" w:cs="Arial"/>
          <w:b/>
        </w:rPr>
        <w:t>yea</w:t>
      </w:r>
      <w:r w:rsidRPr="00CE2C2B">
        <w:rPr>
          <w:rFonts w:ascii="Arial" w:hAnsi="Arial" w:cs="Arial"/>
          <w:b/>
        </w:rPr>
        <w:t>;</w:t>
      </w:r>
      <w:r>
        <w:rPr>
          <w:rFonts w:ascii="Arial" w:hAnsi="Arial" w:cs="Arial"/>
          <w:b/>
        </w:rPr>
        <w:t xml:space="preserve"> Betty Hoppes, </w:t>
      </w:r>
      <w:r w:rsidR="0086366A">
        <w:rPr>
          <w:rFonts w:ascii="Arial" w:hAnsi="Arial" w:cs="Arial"/>
          <w:b/>
        </w:rPr>
        <w:t>yea</w:t>
      </w:r>
      <w:r>
        <w:rPr>
          <w:rFonts w:ascii="Arial" w:hAnsi="Arial" w:cs="Arial"/>
          <w:b/>
        </w:rPr>
        <w:t xml:space="preserve">; </w:t>
      </w:r>
      <w:r w:rsidRPr="00CE2C2B">
        <w:rPr>
          <w:rFonts w:ascii="Arial" w:hAnsi="Arial" w:cs="Arial"/>
          <w:b/>
        </w:rPr>
        <w:t xml:space="preserve">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xml:space="preserve">, </w:t>
      </w:r>
      <w:proofErr w:type="gramStart"/>
      <w:r w:rsidRPr="00CE2C2B">
        <w:rPr>
          <w:rFonts w:ascii="Arial" w:hAnsi="Arial" w:cs="Arial"/>
          <w:b/>
        </w:rPr>
        <w:t>yea</w:t>
      </w:r>
      <w:proofErr w:type="gramEnd"/>
    </w:p>
    <w:p w14:paraId="53C5A05A" w14:textId="79A955C4" w:rsidR="00BB125B" w:rsidRDefault="00BB125B" w:rsidP="00BB125B">
      <w:pPr>
        <w:pStyle w:val="NoSpacing"/>
        <w:rPr>
          <w:rFonts w:ascii="Arial" w:hAnsi="Arial" w:cs="Arial"/>
        </w:rPr>
      </w:pPr>
      <w:r w:rsidRPr="00326674">
        <w:rPr>
          <w:rFonts w:ascii="Arial" w:hAnsi="Arial" w:cs="Arial"/>
          <w:b/>
        </w:rPr>
        <w:t xml:space="preserve">The minutes of the </w:t>
      </w:r>
      <w:r>
        <w:rPr>
          <w:rFonts w:ascii="Arial" w:hAnsi="Arial" w:cs="Arial"/>
          <w:b/>
        </w:rPr>
        <w:t xml:space="preserve">January 11, </w:t>
      </w:r>
      <w:proofErr w:type="gramStart"/>
      <w:r>
        <w:rPr>
          <w:rFonts w:ascii="Arial" w:hAnsi="Arial" w:cs="Arial"/>
          <w:b/>
        </w:rPr>
        <w:t>2023</w:t>
      </w:r>
      <w:proofErr w:type="gramEnd"/>
      <w:r>
        <w:rPr>
          <w:rFonts w:ascii="Arial" w:hAnsi="Arial" w:cs="Arial"/>
        </w:rPr>
        <w:t xml:space="preserve"> Regular Board Minutes</w:t>
      </w:r>
      <w:r w:rsidRPr="003B6238">
        <w:rPr>
          <w:rFonts w:ascii="Arial" w:hAnsi="Arial" w:cs="Arial"/>
        </w:rPr>
        <w:t xml:space="preserve"> were reviewed and approved in a motion by</w:t>
      </w:r>
      <w:r>
        <w:rPr>
          <w:rFonts w:ascii="Arial" w:hAnsi="Arial" w:cs="Arial"/>
        </w:rPr>
        <w:t xml:space="preserve"> </w:t>
      </w:r>
      <w:r w:rsidR="00C427ED">
        <w:rPr>
          <w:rFonts w:ascii="Arial" w:hAnsi="Arial" w:cs="Arial"/>
        </w:rPr>
        <w:t>Nicolas Miller</w:t>
      </w:r>
      <w:r>
        <w:rPr>
          <w:rFonts w:ascii="Arial" w:hAnsi="Arial" w:cs="Arial"/>
        </w:rPr>
        <w:t xml:space="preserve">, </w:t>
      </w:r>
      <w:r w:rsidRPr="003B6238">
        <w:rPr>
          <w:rFonts w:ascii="Arial" w:hAnsi="Arial" w:cs="Arial"/>
        </w:rPr>
        <w:t>seconded</w:t>
      </w:r>
      <w:r>
        <w:rPr>
          <w:rFonts w:ascii="Arial" w:hAnsi="Arial" w:cs="Arial"/>
        </w:rPr>
        <w:t xml:space="preserve"> by </w:t>
      </w:r>
      <w:r w:rsidR="00C427ED">
        <w:rPr>
          <w:rFonts w:ascii="Arial" w:hAnsi="Arial" w:cs="Arial"/>
        </w:rPr>
        <w:t>Mitchell Kirby</w:t>
      </w:r>
      <w:r>
        <w:rPr>
          <w:rFonts w:ascii="Arial" w:hAnsi="Arial" w:cs="Arial"/>
        </w:rPr>
        <w:t>.  Roll Call.  Motion Carried.</w:t>
      </w:r>
    </w:p>
    <w:p w14:paraId="5FA58538" w14:textId="77777777" w:rsidR="00BB125B" w:rsidRDefault="00BB125B" w:rsidP="00BB125B">
      <w:pPr>
        <w:pStyle w:val="NoSpacing"/>
        <w:rPr>
          <w:rFonts w:ascii="Arial" w:hAnsi="Arial" w:cs="Arial"/>
        </w:rPr>
      </w:pPr>
    </w:p>
    <w:p w14:paraId="3A657028" w14:textId="77777777" w:rsidR="00C427ED" w:rsidRDefault="00C427ED" w:rsidP="00C427ED">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xml:space="preserve">, </w:t>
      </w:r>
      <w:proofErr w:type="gramStart"/>
      <w:r w:rsidRPr="00CE2C2B">
        <w:rPr>
          <w:rFonts w:ascii="Arial" w:hAnsi="Arial" w:cs="Arial"/>
          <w:b/>
        </w:rPr>
        <w:t>yea</w:t>
      </w:r>
      <w:proofErr w:type="gramEnd"/>
    </w:p>
    <w:p w14:paraId="64C66471" w14:textId="6240340D" w:rsidR="00B2027A"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0A2DAD">
        <w:rPr>
          <w:rFonts w:ascii="Arial" w:hAnsi="Arial" w:cs="Arial"/>
        </w:rPr>
        <w:t>None</w:t>
      </w:r>
    </w:p>
    <w:p w14:paraId="5419BDD3" w14:textId="77777777" w:rsidR="00AC0D57" w:rsidRDefault="00AC0D57" w:rsidP="0059081D">
      <w:pPr>
        <w:pStyle w:val="NoSpacing"/>
        <w:rPr>
          <w:rFonts w:ascii="Arial" w:hAnsi="Arial" w:cs="Arial"/>
        </w:rPr>
      </w:pPr>
    </w:p>
    <w:p w14:paraId="1BD5563B" w14:textId="447F137A" w:rsidR="00015759" w:rsidRDefault="00015759" w:rsidP="00B52E3B">
      <w:pPr>
        <w:rPr>
          <w:rFonts w:ascii="Arial" w:hAnsi="Arial" w:cs="Arial"/>
          <w:b/>
        </w:rPr>
      </w:pPr>
      <w:r>
        <w:rPr>
          <w:rFonts w:ascii="Arial" w:hAnsi="Arial" w:cs="Arial"/>
          <w:b/>
        </w:rPr>
        <w:t>Transfers and Advances:  None</w:t>
      </w:r>
    </w:p>
    <w:p w14:paraId="2CF87C3A" w14:textId="62CC5ECC" w:rsidR="00332D32" w:rsidRDefault="00332D32" w:rsidP="00332D32">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AC0D57">
        <w:rPr>
          <w:rFonts w:ascii="Arial" w:hAnsi="Arial" w:cs="Arial"/>
          <w:b/>
        </w:rPr>
        <w:t>February 2023</w:t>
      </w:r>
      <w:r w:rsidR="007E5BF5">
        <w:rPr>
          <w:rFonts w:ascii="Arial" w:hAnsi="Arial" w:cs="Arial"/>
          <w:b/>
        </w:rPr>
        <w:t xml:space="preserve"> </w:t>
      </w:r>
      <w:r w:rsidRPr="003B6238">
        <w:rPr>
          <w:rFonts w:ascii="Arial" w:hAnsi="Arial" w:cs="Arial"/>
        </w:rPr>
        <w:t xml:space="preserve">were reviewed and approved in a motion by </w:t>
      </w:r>
      <w:r w:rsidR="00AC0D57">
        <w:rPr>
          <w:rFonts w:ascii="Arial" w:hAnsi="Arial" w:cs="Arial"/>
        </w:rPr>
        <w:t>Nicholas Miller</w:t>
      </w:r>
      <w:r>
        <w:rPr>
          <w:rFonts w:ascii="Arial" w:hAnsi="Arial" w:cs="Arial"/>
        </w:rPr>
        <w:t xml:space="preserve"> </w:t>
      </w:r>
      <w:r w:rsidRPr="003B6238">
        <w:rPr>
          <w:rFonts w:ascii="Arial" w:hAnsi="Arial" w:cs="Arial"/>
        </w:rPr>
        <w:t>seconded</w:t>
      </w:r>
      <w:r>
        <w:rPr>
          <w:rFonts w:ascii="Arial" w:hAnsi="Arial" w:cs="Arial"/>
        </w:rPr>
        <w:t xml:space="preserve">, </w:t>
      </w:r>
      <w:r w:rsidR="00AC0D57">
        <w:rPr>
          <w:rFonts w:ascii="Arial" w:hAnsi="Arial" w:cs="Arial"/>
        </w:rPr>
        <w:t xml:space="preserve">Constance </w:t>
      </w:r>
      <w:proofErr w:type="gramStart"/>
      <w:r w:rsidR="00AC0D57">
        <w:rPr>
          <w:rFonts w:ascii="Arial" w:hAnsi="Arial" w:cs="Arial"/>
        </w:rPr>
        <w:t>Enochs</w:t>
      </w:r>
      <w:r>
        <w:rPr>
          <w:rFonts w:ascii="Arial" w:hAnsi="Arial" w:cs="Arial"/>
        </w:rPr>
        <w:t xml:space="preserve">  </w:t>
      </w:r>
      <w:r w:rsidRPr="003B6238">
        <w:rPr>
          <w:rFonts w:ascii="Arial" w:hAnsi="Arial" w:cs="Arial"/>
        </w:rPr>
        <w:t>Roll</w:t>
      </w:r>
      <w:proofErr w:type="gramEnd"/>
      <w:r w:rsidRPr="003B6238">
        <w:rPr>
          <w:rFonts w:ascii="Arial" w:hAnsi="Arial" w:cs="Arial"/>
        </w:rPr>
        <w:t xml:space="preserve"> Call.  All yea, motion carried.</w:t>
      </w:r>
    </w:p>
    <w:p w14:paraId="5261241C" w14:textId="77777777" w:rsidR="00AC0D57" w:rsidRDefault="00AC0D57" w:rsidP="00AC0D57">
      <w:pPr>
        <w:pStyle w:val="NoSpacing"/>
        <w:jc w:val="both"/>
        <w:rPr>
          <w:rFonts w:ascii="Arial" w:hAnsi="Arial" w:cs="Arial"/>
        </w:rPr>
      </w:pPr>
    </w:p>
    <w:p w14:paraId="1D749B5F" w14:textId="77777777" w:rsidR="00AC0D57" w:rsidRDefault="00AC0D57" w:rsidP="00AC0D57">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xml:space="preserve">, </w:t>
      </w:r>
      <w:proofErr w:type="gramStart"/>
      <w:r w:rsidRPr="00CE2C2B">
        <w:rPr>
          <w:rFonts w:ascii="Arial" w:hAnsi="Arial" w:cs="Arial"/>
          <w:b/>
        </w:rPr>
        <w:t>yea</w:t>
      </w:r>
      <w:proofErr w:type="gramEnd"/>
    </w:p>
    <w:p w14:paraId="1093A9A9" w14:textId="66EEE7F8" w:rsidR="00F86B43" w:rsidRDefault="00F86B43" w:rsidP="00097D29">
      <w:pPr>
        <w:rPr>
          <w:rFonts w:ascii="Arial" w:hAnsi="Arial" w:cs="Arial"/>
          <w:b/>
        </w:rPr>
      </w:pPr>
    </w:p>
    <w:p w14:paraId="7645FE5D" w14:textId="129B281E" w:rsidR="00D71DB5" w:rsidRDefault="00D71DB5" w:rsidP="00097D29">
      <w:pPr>
        <w:rPr>
          <w:rFonts w:ascii="Arial" w:hAnsi="Arial" w:cs="Arial"/>
          <w:b/>
        </w:rPr>
      </w:pPr>
    </w:p>
    <w:p w14:paraId="655EB6B4" w14:textId="77777777" w:rsidR="00D71DB5" w:rsidRDefault="00D71DB5" w:rsidP="00097D29">
      <w:pPr>
        <w:rPr>
          <w:rFonts w:ascii="Arial" w:hAnsi="Arial" w:cs="Arial"/>
          <w:b/>
        </w:rPr>
      </w:pPr>
    </w:p>
    <w:p w14:paraId="4AC8F5AE" w14:textId="7B6E916D" w:rsidR="00DA6B90" w:rsidRPr="00097D29" w:rsidRDefault="00DA6B90" w:rsidP="00097D29">
      <w:pPr>
        <w:rPr>
          <w:rFonts w:ascii="Arial" w:hAnsi="Arial" w:cs="Arial"/>
        </w:rPr>
      </w:pPr>
      <w:r>
        <w:rPr>
          <w:rFonts w:ascii="Arial" w:hAnsi="Arial" w:cs="Arial"/>
          <w:b/>
        </w:rPr>
        <w:lastRenderedPageBreak/>
        <w:t xml:space="preserve">OLD BUSINESS:  </w:t>
      </w:r>
    </w:p>
    <w:p w14:paraId="401E7259" w14:textId="04D43534" w:rsidR="002413FA" w:rsidRDefault="00D71DB5" w:rsidP="00EF7FB7">
      <w:pPr>
        <w:pStyle w:val="NoSpacing"/>
        <w:rPr>
          <w:rFonts w:ascii="Arial" w:hAnsi="Arial" w:cs="Arial"/>
          <w:b/>
        </w:rPr>
      </w:pPr>
      <w:r>
        <w:rPr>
          <w:rFonts w:ascii="Arial" w:hAnsi="Arial" w:cs="Arial"/>
          <w:b/>
        </w:rPr>
        <w:t>Update on Public School Partnership</w:t>
      </w:r>
      <w:r w:rsidR="002413FA">
        <w:rPr>
          <w:rFonts w:ascii="Arial" w:hAnsi="Arial" w:cs="Arial"/>
          <w:b/>
        </w:rPr>
        <w:t>- Debra Buccilla</w:t>
      </w:r>
    </w:p>
    <w:p w14:paraId="66B6E828" w14:textId="0FE7C2C9" w:rsidR="00C53B64" w:rsidRPr="005F3B6F" w:rsidRDefault="0059417C" w:rsidP="00C53B64">
      <w:pPr>
        <w:rPr>
          <w:rFonts w:ascii="Arial" w:hAnsi="Arial" w:cs="Arial"/>
          <w:b/>
          <w:bCs/>
        </w:rPr>
      </w:pPr>
      <w:r>
        <w:rPr>
          <w:rFonts w:ascii="Arial" w:hAnsi="Arial" w:cs="Arial"/>
        </w:rPr>
        <w:t>We</w:t>
      </w:r>
      <w:r w:rsidR="00C53B64" w:rsidRPr="00C53B64">
        <w:rPr>
          <w:rFonts w:ascii="Arial" w:hAnsi="Arial" w:cs="Arial"/>
        </w:rPr>
        <w:t xml:space="preserve"> met with Miami Trace and their attorney to review regulatory requirements </w:t>
      </w:r>
      <w:r w:rsidR="00464A51">
        <w:rPr>
          <w:rFonts w:ascii="Arial" w:hAnsi="Arial" w:cs="Arial"/>
        </w:rPr>
        <w:t>for public schools</w:t>
      </w:r>
      <w:r w:rsidR="00C53B64" w:rsidRPr="00C53B64">
        <w:rPr>
          <w:rFonts w:ascii="Arial" w:hAnsi="Arial" w:cs="Arial"/>
        </w:rPr>
        <w:t>. There was discussion regarding differences in processes this school year and to problem solve how we all might contribute to a smoother relationship.</w:t>
      </w:r>
    </w:p>
    <w:p w14:paraId="21103AEC" w14:textId="326986D6" w:rsidR="00C2210B" w:rsidRPr="005F3B6F" w:rsidRDefault="005F3B6F" w:rsidP="00CB0966">
      <w:pPr>
        <w:spacing w:after="0"/>
        <w:rPr>
          <w:rFonts w:ascii="Arial" w:hAnsi="Arial" w:cs="Arial"/>
          <w:b/>
          <w:bCs/>
        </w:rPr>
      </w:pPr>
      <w:r w:rsidRPr="005F3B6F">
        <w:rPr>
          <w:rFonts w:ascii="Arial" w:hAnsi="Arial" w:cs="Arial"/>
          <w:b/>
          <w:bCs/>
        </w:rPr>
        <w:t>Special Olympic Update – Debra Buccilla</w:t>
      </w:r>
    </w:p>
    <w:p w14:paraId="74E04D13" w14:textId="28D62BA9" w:rsidR="00703D2F" w:rsidRPr="00703D2F" w:rsidRDefault="00703D2F" w:rsidP="00703D2F">
      <w:pPr>
        <w:rPr>
          <w:rFonts w:ascii="Arial" w:hAnsi="Arial" w:cs="Arial"/>
        </w:rPr>
      </w:pPr>
      <w:r w:rsidRPr="00703D2F">
        <w:rPr>
          <w:rFonts w:ascii="Arial" w:hAnsi="Arial" w:cs="Arial"/>
        </w:rPr>
        <w:t xml:space="preserve">Special Olympics local coordinators got together to </w:t>
      </w:r>
      <w:r w:rsidR="00BE07BE">
        <w:rPr>
          <w:rFonts w:ascii="Arial" w:hAnsi="Arial" w:cs="Arial"/>
        </w:rPr>
        <w:t>draft</w:t>
      </w:r>
      <w:r w:rsidRPr="00703D2F">
        <w:rPr>
          <w:rFonts w:ascii="Arial" w:hAnsi="Arial" w:cs="Arial"/>
        </w:rPr>
        <w:t xml:space="preserve"> a letter to Ohio Special Olympics concerning feedback on many of the changes which have occurred over the last year or so. Tension continues so there will be further discussions between the state and the local </w:t>
      </w:r>
      <w:r w:rsidR="00A369B4">
        <w:rPr>
          <w:rFonts w:ascii="Arial" w:hAnsi="Arial" w:cs="Arial"/>
        </w:rPr>
        <w:t>coordinators.</w:t>
      </w:r>
      <w:r w:rsidRPr="00703D2F">
        <w:rPr>
          <w:rFonts w:ascii="Arial" w:hAnsi="Arial" w:cs="Arial"/>
        </w:rPr>
        <w:t xml:space="preserve"> Just within the last few days, there was another attempt to encourage the moving of local dollars to the “preferred banks” </w:t>
      </w:r>
      <w:r w:rsidR="00A369B4">
        <w:rPr>
          <w:rFonts w:ascii="Arial" w:hAnsi="Arial" w:cs="Arial"/>
        </w:rPr>
        <w:t>by</w:t>
      </w:r>
      <w:r w:rsidRPr="00703D2F">
        <w:rPr>
          <w:rFonts w:ascii="Arial" w:hAnsi="Arial" w:cs="Arial"/>
        </w:rPr>
        <w:t xml:space="preserve"> highlighting the dangers of fraud.</w:t>
      </w:r>
    </w:p>
    <w:p w14:paraId="60884A10" w14:textId="53BEE90E" w:rsidR="00C2210B" w:rsidRPr="005F3B6F" w:rsidRDefault="00C2210B" w:rsidP="00CB0966">
      <w:pPr>
        <w:spacing w:after="0"/>
        <w:rPr>
          <w:rFonts w:ascii="Arial" w:hAnsi="Arial" w:cs="Arial"/>
          <w:b/>
          <w:bCs/>
        </w:rPr>
      </w:pPr>
    </w:p>
    <w:p w14:paraId="401F9061" w14:textId="539E4545" w:rsidR="00AD3032" w:rsidRDefault="004223DA" w:rsidP="00EF7FB7">
      <w:pPr>
        <w:pStyle w:val="NoSpacing"/>
        <w:rPr>
          <w:rFonts w:ascii="Arial" w:hAnsi="Arial" w:cs="Arial"/>
          <w:b/>
        </w:rPr>
      </w:pPr>
      <w:r w:rsidRPr="00EF7FB7">
        <w:rPr>
          <w:rFonts w:ascii="Arial" w:hAnsi="Arial" w:cs="Arial"/>
          <w:b/>
        </w:rPr>
        <w:t>NEW BUSINESS:</w:t>
      </w:r>
    </w:p>
    <w:p w14:paraId="16DB58BD" w14:textId="77777777" w:rsidR="00E70D59" w:rsidRDefault="00E70D59" w:rsidP="00EF7FB7">
      <w:pPr>
        <w:pStyle w:val="NoSpacing"/>
        <w:rPr>
          <w:rFonts w:ascii="Arial" w:hAnsi="Arial" w:cs="Arial"/>
          <w:b/>
        </w:rPr>
      </w:pPr>
    </w:p>
    <w:p w14:paraId="15F2BA6C" w14:textId="12B4DCE3" w:rsidR="00A332CB" w:rsidRDefault="00703D2F" w:rsidP="00A332CB">
      <w:pPr>
        <w:pStyle w:val="NoSpacing"/>
        <w:rPr>
          <w:rFonts w:ascii="Arial" w:hAnsi="Arial" w:cs="Arial"/>
          <w:b/>
        </w:rPr>
      </w:pPr>
      <w:r>
        <w:rPr>
          <w:rFonts w:ascii="Arial" w:hAnsi="Arial" w:cs="Arial"/>
          <w:b/>
        </w:rPr>
        <w:t>S&amp;S Janitorial and Environmental Services- Bret Malone</w:t>
      </w:r>
    </w:p>
    <w:p w14:paraId="3F8A9DDF" w14:textId="6489711B" w:rsidR="00C124AC" w:rsidRDefault="00C124AC" w:rsidP="00A332CB">
      <w:pPr>
        <w:pStyle w:val="NoSpacing"/>
        <w:rPr>
          <w:rFonts w:ascii="Arial" w:hAnsi="Arial" w:cs="Arial"/>
          <w:b/>
        </w:rPr>
      </w:pPr>
    </w:p>
    <w:p w14:paraId="07C5163E" w14:textId="0098AD87" w:rsidR="00E11943" w:rsidRDefault="00E11943" w:rsidP="00A332CB">
      <w:pPr>
        <w:pStyle w:val="NoSpacing"/>
        <w:rPr>
          <w:rFonts w:ascii="Arial" w:hAnsi="Arial" w:cs="Arial"/>
          <w:bCs/>
        </w:rPr>
      </w:pPr>
      <w:r>
        <w:rPr>
          <w:rFonts w:ascii="Arial" w:hAnsi="Arial" w:cs="Arial"/>
          <w:bCs/>
        </w:rPr>
        <w:t>We have discussed cost comparisons of cleaning products and supplies</w:t>
      </w:r>
      <w:r w:rsidR="00662CAE">
        <w:rPr>
          <w:rFonts w:ascii="Arial" w:hAnsi="Arial" w:cs="Arial"/>
          <w:bCs/>
        </w:rPr>
        <w:t xml:space="preserve"> and we decided that S&amp;S Janitorial and Environmental Services </w:t>
      </w:r>
      <w:r w:rsidR="00CA3AC9">
        <w:rPr>
          <w:rFonts w:ascii="Arial" w:hAnsi="Arial" w:cs="Arial"/>
          <w:bCs/>
        </w:rPr>
        <w:t>has the most effective cleaning supplies for the cost.</w:t>
      </w:r>
    </w:p>
    <w:p w14:paraId="60C765B3" w14:textId="77777777" w:rsidR="002733A0" w:rsidRPr="00E11943" w:rsidRDefault="002733A0" w:rsidP="00A332CB">
      <w:pPr>
        <w:pStyle w:val="NoSpacing"/>
        <w:rPr>
          <w:rFonts w:ascii="Arial" w:hAnsi="Arial" w:cs="Arial"/>
          <w:bCs/>
        </w:rPr>
      </w:pPr>
    </w:p>
    <w:p w14:paraId="2C850EDD" w14:textId="46AC513C" w:rsidR="00B244C2" w:rsidRDefault="00703D2F" w:rsidP="00A332CB">
      <w:pPr>
        <w:pStyle w:val="NoSpacing"/>
        <w:rPr>
          <w:rFonts w:ascii="Arial" w:hAnsi="Arial" w:cs="Arial"/>
        </w:rPr>
      </w:pPr>
      <w:r>
        <w:rPr>
          <w:rFonts w:ascii="Arial" w:hAnsi="Arial" w:cs="Arial"/>
        </w:rPr>
        <w:t>A motion was made by Constance Enochs</w:t>
      </w:r>
      <w:r w:rsidR="003810FC">
        <w:rPr>
          <w:rFonts w:ascii="Arial" w:hAnsi="Arial" w:cs="Arial"/>
        </w:rPr>
        <w:t>, seconded by Nicholas Miller to approve the services of S&amp;S Janitorial and Equipment.</w:t>
      </w:r>
    </w:p>
    <w:p w14:paraId="5BB536B3" w14:textId="77777777" w:rsidR="003810FC" w:rsidRDefault="003810FC" w:rsidP="00A332CB">
      <w:pPr>
        <w:pStyle w:val="NoSpacing"/>
        <w:rPr>
          <w:rFonts w:ascii="Arial" w:hAnsi="Arial" w:cs="Arial"/>
        </w:rPr>
      </w:pPr>
    </w:p>
    <w:p w14:paraId="39B2187C" w14:textId="77777777" w:rsidR="003810FC" w:rsidRDefault="003810FC" w:rsidP="003810FC">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xml:space="preserve">, </w:t>
      </w:r>
      <w:proofErr w:type="gramStart"/>
      <w:r w:rsidRPr="00CE2C2B">
        <w:rPr>
          <w:rFonts w:ascii="Arial" w:hAnsi="Arial" w:cs="Arial"/>
          <w:b/>
        </w:rPr>
        <w:t>yea</w:t>
      </w:r>
      <w:proofErr w:type="gramEnd"/>
    </w:p>
    <w:p w14:paraId="75E9281D" w14:textId="5C956C40" w:rsidR="00B244C2" w:rsidRDefault="00120BEE" w:rsidP="00A332CB">
      <w:pPr>
        <w:pStyle w:val="NoSpacing"/>
        <w:rPr>
          <w:rFonts w:ascii="Arial" w:hAnsi="Arial" w:cs="Arial"/>
          <w:b/>
          <w:bCs/>
        </w:rPr>
      </w:pPr>
      <w:r>
        <w:rPr>
          <w:rFonts w:ascii="Arial" w:hAnsi="Arial" w:cs="Arial"/>
          <w:b/>
          <w:bCs/>
        </w:rPr>
        <w:t>Check pass through for 1220 Grace Street – Lori Moore</w:t>
      </w:r>
    </w:p>
    <w:p w14:paraId="6B66C67D" w14:textId="60D9912F" w:rsidR="002733A0" w:rsidRDefault="002733A0" w:rsidP="00A332CB">
      <w:pPr>
        <w:pStyle w:val="NoSpacing"/>
        <w:rPr>
          <w:rFonts w:ascii="Arial" w:hAnsi="Arial" w:cs="Arial"/>
          <w:b/>
          <w:bCs/>
        </w:rPr>
      </w:pPr>
    </w:p>
    <w:p w14:paraId="7907BE11" w14:textId="754C69D2" w:rsidR="00C503E1" w:rsidRDefault="00C503E1" w:rsidP="00C503E1">
      <w:pPr>
        <w:pStyle w:val="NoSpacing"/>
        <w:rPr>
          <w:rFonts w:ascii="Arial" w:hAnsi="Arial" w:cs="Arial"/>
          <w:bCs/>
        </w:rPr>
      </w:pPr>
      <w:r>
        <w:rPr>
          <w:rFonts w:ascii="Arial" w:hAnsi="Arial" w:cs="Arial"/>
          <w:bCs/>
        </w:rPr>
        <w:t>We received a check in the amount of $</w:t>
      </w:r>
      <w:r w:rsidR="007A1DB9">
        <w:rPr>
          <w:rFonts w:ascii="Arial" w:hAnsi="Arial" w:cs="Arial"/>
          <w:bCs/>
        </w:rPr>
        <w:t xml:space="preserve">115,077.13 </w:t>
      </w:r>
      <w:r>
        <w:rPr>
          <w:rFonts w:ascii="Arial" w:hAnsi="Arial" w:cs="Arial"/>
          <w:bCs/>
        </w:rPr>
        <w:t xml:space="preserve">for the property at </w:t>
      </w:r>
      <w:r w:rsidR="007A1DB9">
        <w:rPr>
          <w:rFonts w:ascii="Arial" w:hAnsi="Arial" w:cs="Arial"/>
          <w:bCs/>
        </w:rPr>
        <w:t>1220 Grace Steet.</w:t>
      </w:r>
      <w:r>
        <w:rPr>
          <w:rFonts w:ascii="Arial" w:hAnsi="Arial" w:cs="Arial"/>
          <w:bCs/>
        </w:rPr>
        <w:t xml:space="preserve">  We are requesting approval to pass through the DODD funds in the amount of $</w:t>
      </w:r>
      <w:r w:rsidR="007A1DB9">
        <w:rPr>
          <w:rFonts w:ascii="Arial" w:hAnsi="Arial" w:cs="Arial"/>
          <w:bCs/>
        </w:rPr>
        <w:t>15,077</w:t>
      </w:r>
      <w:r w:rsidR="009108F4">
        <w:rPr>
          <w:rFonts w:ascii="Arial" w:hAnsi="Arial" w:cs="Arial"/>
          <w:bCs/>
        </w:rPr>
        <w:t>,13</w:t>
      </w:r>
      <w:r>
        <w:rPr>
          <w:rFonts w:ascii="Arial" w:hAnsi="Arial" w:cs="Arial"/>
          <w:bCs/>
        </w:rPr>
        <w:t xml:space="preserve"> to Metropolitan Housing.</w:t>
      </w:r>
    </w:p>
    <w:p w14:paraId="26720F54" w14:textId="77777777" w:rsidR="00395E15" w:rsidRDefault="00395E15" w:rsidP="00A332CB">
      <w:pPr>
        <w:pStyle w:val="NoSpacing"/>
        <w:rPr>
          <w:rFonts w:ascii="Arial" w:hAnsi="Arial" w:cs="Arial"/>
          <w:b/>
          <w:bCs/>
        </w:rPr>
      </w:pPr>
    </w:p>
    <w:p w14:paraId="432A0554" w14:textId="0822C235" w:rsidR="00120BEE" w:rsidRPr="00395E15" w:rsidRDefault="00120BEE" w:rsidP="00A332CB">
      <w:pPr>
        <w:pStyle w:val="NoSpacing"/>
        <w:rPr>
          <w:rFonts w:ascii="Arial" w:hAnsi="Arial" w:cs="Arial"/>
        </w:rPr>
      </w:pPr>
      <w:r w:rsidRPr="00395E15">
        <w:rPr>
          <w:rFonts w:ascii="Arial" w:hAnsi="Arial" w:cs="Arial"/>
        </w:rPr>
        <w:t xml:space="preserve">Nicholas Miller made a motion to </w:t>
      </w:r>
      <w:r w:rsidR="00395E15" w:rsidRPr="00395E15">
        <w:rPr>
          <w:rFonts w:ascii="Arial" w:hAnsi="Arial" w:cs="Arial"/>
        </w:rPr>
        <w:t>pass through the check for $115,077.13 for 1220 Grace Street</w:t>
      </w:r>
      <w:r w:rsidR="009108F4">
        <w:rPr>
          <w:rFonts w:ascii="Arial" w:hAnsi="Arial" w:cs="Arial"/>
        </w:rPr>
        <w:t xml:space="preserve"> </w:t>
      </w:r>
      <w:proofErr w:type="spellStart"/>
      <w:r w:rsidR="009108F4">
        <w:rPr>
          <w:rFonts w:ascii="Arial" w:hAnsi="Arial" w:cs="Arial"/>
        </w:rPr>
        <w:t>tp</w:t>
      </w:r>
      <w:proofErr w:type="spellEnd"/>
      <w:r w:rsidR="009108F4">
        <w:rPr>
          <w:rFonts w:ascii="Arial" w:hAnsi="Arial" w:cs="Arial"/>
        </w:rPr>
        <w:t xml:space="preserve"> Metropolitan Housing, </w:t>
      </w:r>
      <w:r w:rsidR="00395E15" w:rsidRPr="00395E15">
        <w:rPr>
          <w:rFonts w:ascii="Arial" w:hAnsi="Arial" w:cs="Arial"/>
        </w:rPr>
        <w:t>seconded by Constance Enochs.</w:t>
      </w:r>
    </w:p>
    <w:p w14:paraId="366214D6" w14:textId="00C2D80B" w:rsidR="00120BEE" w:rsidRDefault="00120BEE" w:rsidP="00A332CB">
      <w:pPr>
        <w:pStyle w:val="NoSpacing"/>
        <w:rPr>
          <w:rFonts w:ascii="Arial" w:hAnsi="Arial" w:cs="Arial"/>
        </w:rPr>
      </w:pPr>
    </w:p>
    <w:p w14:paraId="62A24C7C" w14:textId="77777777" w:rsidR="00395E15" w:rsidRDefault="00395E15" w:rsidP="00395E15">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xml:space="preserve">, </w:t>
      </w:r>
      <w:proofErr w:type="gramStart"/>
      <w:r w:rsidRPr="00CE2C2B">
        <w:rPr>
          <w:rFonts w:ascii="Arial" w:hAnsi="Arial" w:cs="Arial"/>
          <w:b/>
        </w:rPr>
        <w:t>yea</w:t>
      </w:r>
      <w:proofErr w:type="gramEnd"/>
    </w:p>
    <w:p w14:paraId="4DE6DF42" w14:textId="77777777" w:rsidR="00395E15" w:rsidRPr="00395E15" w:rsidRDefault="00395E15" w:rsidP="00A332CB">
      <w:pPr>
        <w:pStyle w:val="NoSpacing"/>
        <w:rPr>
          <w:rFonts w:ascii="Arial" w:hAnsi="Arial" w:cs="Arial"/>
        </w:rPr>
      </w:pPr>
    </w:p>
    <w:p w14:paraId="2A9E1583" w14:textId="0DAC1623" w:rsidR="00120BEE" w:rsidRDefault="00120BEE" w:rsidP="00A332CB">
      <w:pPr>
        <w:pStyle w:val="NoSpacing"/>
        <w:rPr>
          <w:rFonts w:ascii="Arial" w:hAnsi="Arial" w:cs="Arial"/>
          <w:b/>
          <w:bCs/>
        </w:rPr>
      </w:pPr>
    </w:p>
    <w:p w14:paraId="3979B36A" w14:textId="4296094E" w:rsidR="00464FF9" w:rsidRPr="004223DA" w:rsidRDefault="00081728" w:rsidP="0022439B">
      <w:pPr>
        <w:rPr>
          <w:rFonts w:ascii="Arial" w:hAnsi="Arial" w:cs="Arial"/>
        </w:rPr>
      </w:pPr>
      <w:r>
        <w:rPr>
          <w:rFonts w:ascii="Arial" w:hAnsi="Arial" w:cs="Arial"/>
        </w:rPr>
        <w:t>David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39292F">
        <w:rPr>
          <w:rFonts w:ascii="Arial" w:hAnsi="Arial" w:cs="Arial"/>
        </w:rPr>
        <w:t>6.</w:t>
      </w:r>
      <w:r w:rsidR="00B35EC1">
        <w:rPr>
          <w:rFonts w:ascii="Arial" w:hAnsi="Arial" w:cs="Arial"/>
        </w:rPr>
        <w:t>08</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18AB1E36"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proofErr w:type="gramStart"/>
      <w:r w:rsidR="00F47A48">
        <w:rPr>
          <w:rFonts w:ascii="Arial" w:hAnsi="Arial" w:cs="Arial"/>
        </w:rPr>
        <w:tab/>
      </w:r>
      <w:r>
        <w:rPr>
          <w:rFonts w:ascii="Arial" w:hAnsi="Arial" w:cs="Arial"/>
        </w:rPr>
        <w:t xml:space="preserve">  </w:t>
      </w:r>
      <w:r w:rsidR="00872AA5">
        <w:rPr>
          <w:rFonts w:ascii="Arial" w:hAnsi="Arial" w:cs="Arial"/>
        </w:rPr>
        <w:t>Benjamin</w:t>
      </w:r>
      <w:proofErr w:type="gramEnd"/>
      <w:r w:rsidR="00872AA5">
        <w:rPr>
          <w:rFonts w:ascii="Arial" w:hAnsi="Arial" w:cs="Arial"/>
        </w:rPr>
        <w:t xml:space="preserve"> </w:t>
      </w:r>
      <w:r>
        <w:rPr>
          <w:rFonts w:ascii="Arial" w:hAnsi="Arial" w:cs="Arial"/>
        </w:rPr>
        <w:t>Snodgrass,</w:t>
      </w:r>
      <w:r w:rsidR="00F47A48">
        <w:rPr>
          <w:rFonts w:ascii="Arial" w:hAnsi="Arial" w:cs="Arial"/>
        </w:rPr>
        <w:t xml:space="preserve"> Secretary</w:t>
      </w:r>
    </w:p>
    <w:sectPr w:rsidR="00F47A48" w:rsidRPr="003B6238"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6598" w14:textId="77777777" w:rsidR="00C42DA6" w:rsidRDefault="00C42DA6" w:rsidP="00E518A2">
      <w:pPr>
        <w:spacing w:after="0" w:line="240" w:lineRule="auto"/>
      </w:pPr>
      <w:r>
        <w:separator/>
      </w:r>
    </w:p>
  </w:endnote>
  <w:endnote w:type="continuationSeparator" w:id="0">
    <w:p w14:paraId="5037557D" w14:textId="77777777" w:rsidR="00C42DA6" w:rsidRDefault="00C42DA6"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FB61" w14:textId="77777777" w:rsidR="00C42DA6" w:rsidRDefault="00C42DA6" w:rsidP="00E518A2">
      <w:pPr>
        <w:spacing w:after="0" w:line="240" w:lineRule="auto"/>
      </w:pPr>
      <w:r>
        <w:separator/>
      </w:r>
    </w:p>
  </w:footnote>
  <w:footnote w:type="continuationSeparator" w:id="0">
    <w:p w14:paraId="5D0F82F5" w14:textId="77777777" w:rsidR="00C42DA6" w:rsidRDefault="00C42DA6"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00C8C5E4"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5906">
    <w:abstractNumId w:val="28"/>
  </w:num>
  <w:num w:numId="2" w16cid:durableId="822703567">
    <w:abstractNumId w:val="1"/>
  </w:num>
  <w:num w:numId="3" w16cid:durableId="653725535">
    <w:abstractNumId w:val="31"/>
  </w:num>
  <w:num w:numId="4" w16cid:durableId="2099128850">
    <w:abstractNumId w:val="21"/>
  </w:num>
  <w:num w:numId="5" w16cid:durableId="769668182">
    <w:abstractNumId w:val="32"/>
  </w:num>
  <w:num w:numId="6" w16cid:durableId="1334794415">
    <w:abstractNumId w:val="12"/>
  </w:num>
  <w:num w:numId="7" w16cid:durableId="586809576">
    <w:abstractNumId w:val="8"/>
  </w:num>
  <w:num w:numId="8" w16cid:durableId="360473323">
    <w:abstractNumId w:val="13"/>
  </w:num>
  <w:num w:numId="9" w16cid:durableId="1397701670">
    <w:abstractNumId w:val="30"/>
  </w:num>
  <w:num w:numId="10" w16cid:durableId="1442533622">
    <w:abstractNumId w:val="14"/>
  </w:num>
  <w:num w:numId="11" w16cid:durableId="1437942411">
    <w:abstractNumId w:val="3"/>
  </w:num>
  <w:num w:numId="12" w16cid:durableId="1989555768">
    <w:abstractNumId w:val="25"/>
  </w:num>
  <w:num w:numId="13" w16cid:durableId="1768118791">
    <w:abstractNumId w:val="20"/>
  </w:num>
  <w:num w:numId="14" w16cid:durableId="1794446742">
    <w:abstractNumId w:val="0"/>
  </w:num>
  <w:num w:numId="15" w16cid:durableId="183860981">
    <w:abstractNumId w:val="33"/>
  </w:num>
  <w:num w:numId="16" w16cid:durableId="679546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2"/>
  </w:num>
  <w:num w:numId="21" w16cid:durableId="1652055276">
    <w:abstractNumId w:val="15"/>
  </w:num>
  <w:num w:numId="22" w16cid:durableId="95683984">
    <w:abstractNumId w:val="7"/>
  </w:num>
  <w:num w:numId="23" w16cid:durableId="151413182">
    <w:abstractNumId w:val="9"/>
  </w:num>
  <w:num w:numId="24" w16cid:durableId="54668847">
    <w:abstractNumId w:val="24"/>
  </w:num>
  <w:num w:numId="25" w16cid:durableId="2002924155">
    <w:abstractNumId w:val="10"/>
  </w:num>
  <w:num w:numId="26" w16cid:durableId="1230533950">
    <w:abstractNumId w:val="5"/>
  </w:num>
  <w:num w:numId="27" w16cid:durableId="1438212101">
    <w:abstractNumId w:val="27"/>
  </w:num>
  <w:num w:numId="28" w16cid:durableId="497428707">
    <w:abstractNumId w:val="26"/>
  </w:num>
  <w:num w:numId="29" w16cid:durableId="70935798">
    <w:abstractNumId w:val="19"/>
  </w:num>
  <w:num w:numId="30" w16cid:durableId="2140372374">
    <w:abstractNumId w:val="29"/>
  </w:num>
  <w:num w:numId="31" w16cid:durableId="691540893">
    <w:abstractNumId w:val="16"/>
  </w:num>
  <w:num w:numId="32" w16cid:durableId="425854838">
    <w:abstractNumId w:val="23"/>
  </w:num>
  <w:num w:numId="33" w16cid:durableId="1076168126">
    <w:abstractNumId w:val="4"/>
  </w:num>
  <w:num w:numId="34" w16cid:durableId="82998844">
    <w:abstractNumId w:val="17"/>
  </w:num>
  <w:num w:numId="35" w16cid:durableId="64605795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1659F"/>
    <w:rsid w:val="000208D3"/>
    <w:rsid w:val="0002312B"/>
    <w:rsid w:val="000328D0"/>
    <w:rsid w:val="00036F56"/>
    <w:rsid w:val="0003790D"/>
    <w:rsid w:val="00044B96"/>
    <w:rsid w:val="00054078"/>
    <w:rsid w:val="00060D97"/>
    <w:rsid w:val="0006119E"/>
    <w:rsid w:val="000612A7"/>
    <w:rsid w:val="00063DF3"/>
    <w:rsid w:val="00066D4E"/>
    <w:rsid w:val="00074C58"/>
    <w:rsid w:val="00076205"/>
    <w:rsid w:val="00081728"/>
    <w:rsid w:val="00097D29"/>
    <w:rsid w:val="00097EEA"/>
    <w:rsid w:val="000A0167"/>
    <w:rsid w:val="000A03C9"/>
    <w:rsid w:val="000A23EB"/>
    <w:rsid w:val="000A2DAD"/>
    <w:rsid w:val="000A786F"/>
    <w:rsid w:val="000B3FB0"/>
    <w:rsid w:val="000B5A34"/>
    <w:rsid w:val="000B5D41"/>
    <w:rsid w:val="000B7537"/>
    <w:rsid w:val="000C20A9"/>
    <w:rsid w:val="000C22BC"/>
    <w:rsid w:val="000D3235"/>
    <w:rsid w:val="000E31A5"/>
    <w:rsid w:val="000F6E59"/>
    <w:rsid w:val="00120BEE"/>
    <w:rsid w:val="00121552"/>
    <w:rsid w:val="001308BF"/>
    <w:rsid w:val="0013361B"/>
    <w:rsid w:val="001363C0"/>
    <w:rsid w:val="001505AF"/>
    <w:rsid w:val="0015099B"/>
    <w:rsid w:val="00156A9E"/>
    <w:rsid w:val="001570FC"/>
    <w:rsid w:val="00184639"/>
    <w:rsid w:val="0018685C"/>
    <w:rsid w:val="00193784"/>
    <w:rsid w:val="001949D5"/>
    <w:rsid w:val="001A06FA"/>
    <w:rsid w:val="001A28BE"/>
    <w:rsid w:val="001A5148"/>
    <w:rsid w:val="001C5E3A"/>
    <w:rsid w:val="001E1C1C"/>
    <w:rsid w:val="001E1EA6"/>
    <w:rsid w:val="001E7CD3"/>
    <w:rsid w:val="001F0819"/>
    <w:rsid w:val="001F65C7"/>
    <w:rsid w:val="001F7993"/>
    <w:rsid w:val="002052E6"/>
    <w:rsid w:val="00215393"/>
    <w:rsid w:val="0022439B"/>
    <w:rsid w:val="00225882"/>
    <w:rsid w:val="00231520"/>
    <w:rsid w:val="002413FA"/>
    <w:rsid w:val="002530E8"/>
    <w:rsid w:val="0025364B"/>
    <w:rsid w:val="00257B62"/>
    <w:rsid w:val="0026778B"/>
    <w:rsid w:val="002733A0"/>
    <w:rsid w:val="00293A10"/>
    <w:rsid w:val="002A2C9D"/>
    <w:rsid w:val="002A4394"/>
    <w:rsid w:val="002B3814"/>
    <w:rsid w:val="002B5013"/>
    <w:rsid w:val="002B5114"/>
    <w:rsid w:val="002B5A7B"/>
    <w:rsid w:val="002D372A"/>
    <w:rsid w:val="002D5D92"/>
    <w:rsid w:val="002D7F98"/>
    <w:rsid w:val="002E271A"/>
    <w:rsid w:val="00307C28"/>
    <w:rsid w:val="00322316"/>
    <w:rsid w:val="00322BDB"/>
    <w:rsid w:val="00322CD9"/>
    <w:rsid w:val="00326674"/>
    <w:rsid w:val="00332D32"/>
    <w:rsid w:val="003358BD"/>
    <w:rsid w:val="003360BA"/>
    <w:rsid w:val="003555B3"/>
    <w:rsid w:val="00362D24"/>
    <w:rsid w:val="00366BFA"/>
    <w:rsid w:val="003810FC"/>
    <w:rsid w:val="003902EB"/>
    <w:rsid w:val="0039292F"/>
    <w:rsid w:val="00395E15"/>
    <w:rsid w:val="003A41AD"/>
    <w:rsid w:val="003A5BA7"/>
    <w:rsid w:val="003B5984"/>
    <w:rsid w:val="003B6238"/>
    <w:rsid w:val="003B629F"/>
    <w:rsid w:val="003C0E04"/>
    <w:rsid w:val="003C3107"/>
    <w:rsid w:val="003C33EE"/>
    <w:rsid w:val="003C5BFF"/>
    <w:rsid w:val="003C7D7A"/>
    <w:rsid w:val="003D1CD6"/>
    <w:rsid w:val="003D21FF"/>
    <w:rsid w:val="003D6761"/>
    <w:rsid w:val="003F6D90"/>
    <w:rsid w:val="004040BB"/>
    <w:rsid w:val="004214AC"/>
    <w:rsid w:val="004223DA"/>
    <w:rsid w:val="004233D5"/>
    <w:rsid w:val="004263EE"/>
    <w:rsid w:val="00431D17"/>
    <w:rsid w:val="0043584C"/>
    <w:rsid w:val="00442560"/>
    <w:rsid w:val="00443327"/>
    <w:rsid w:val="00445671"/>
    <w:rsid w:val="004502C3"/>
    <w:rsid w:val="00453AF6"/>
    <w:rsid w:val="004548A8"/>
    <w:rsid w:val="0045625D"/>
    <w:rsid w:val="00460801"/>
    <w:rsid w:val="00464A51"/>
    <w:rsid w:val="00464FF9"/>
    <w:rsid w:val="00470D25"/>
    <w:rsid w:val="00473458"/>
    <w:rsid w:val="00483ECC"/>
    <w:rsid w:val="004958B8"/>
    <w:rsid w:val="004A16B0"/>
    <w:rsid w:val="004C0539"/>
    <w:rsid w:val="004E5992"/>
    <w:rsid w:val="004F0B94"/>
    <w:rsid w:val="004F4854"/>
    <w:rsid w:val="004F7EE5"/>
    <w:rsid w:val="00504F11"/>
    <w:rsid w:val="00505DB9"/>
    <w:rsid w:val="00510478"/>
    <w:rsid w:val="00510678"/>
    <w:rsid w:val="00513F08"/>
    <w:rsid w:val="00514086"/>
    <w:rsid w:val="005236A8"/>
    <w:rsid w:val="00524442"/>
    <w:rsid w:val="005252BA"/>
    <w:rsid w:val="005262F4"/>
    <w:rsid w:val="005334B3"/>
    <w:rsid w:val="005462BB"/>
    <w:rsid w:val="005462EE"/>
    <w:rsid w:val="005505F0"/>
    <w:rsid w:val="005516AD"/>
    <w:rsid w:val="00556F03"/>
    <w:rsid w:val="00564680"/>
    <w:rsid w:val="005657A4"/>
    <w:rsid w:val="005707F0"/>
    <w:rsid w:val="0057099B"/>
    <w:rsid w:val="00570FB0"/>
    <w:rsid w:val="00583AF1"/>
    <w:rsid w:val="0059081D"/>
    <w:rsid w:val="0059417C"/>
    <w:rsid w:val="00595657"/>
    <w:rsid w:val="00596EBC"/>
    <w:rsid w:val="0059773A"/>
    <w:rsid w:val="005A1B74"/>
    <w:rsid w:val="005A3058"/>
    <w:rsid w:val="005A354F"/>
    <w:rsid w:val="005A5018"/>
    <w:rsid w:val="005A5DB5"/>
    <w:rsid w:val="005A613B"/>
    <w:rsid w:val="005C3F47"/>
    <w:rsid w:val="005D4243"/>
    <w:rsid w:val="005D4ACD"/>
    <w:rsid w:val="005E0263"/>
    <w:rsid w:val="005E132A"/>
    <w:rsid w:val="005E2605"/>
    <w:rsid w:val="005F3B6F"/>
    <w:rsid w:val="005F592D"/>
    <w:rsid w:val="005F60C6"/>
    <w:rsid w:val="005F6865"/>
    <w:rsid w:val="00611739"/>
    <w:rsid w:val="00615075"/>
    <w:rsid w:val="0063397F"/>
    <w:rsid w:val="00643427"/>
    <w:rsid w:val="00646880"/>
    <w:rsid w:val="0065218E"/>
    <w:rsid w:val="00656B7A"/>
    <w:rsid w:val="00662CAE"/>
    <w:rsid w:val="00670DEE"/>
    <w:rsid w:val="0067443F"/>
    <w:rsid w:val="0067552E"/>
    <w:rsid w:val="00676FC9"/>
    <w:rsid w:val="006801D8"/>
    <w:rsid w:val="00681A54"/>
    <w:rsid w:val="00682B9C"/>
    <w:rsid w:val="0068400E"/>
    <w:rsid w:val="00691C39"/>
    <w:rsid w:val="0069320D"/>
    <w:rsid w:val="006942A4"/>
    <w:rsid w:val="006A07E2"/>
    <w:rsid w:val="006A2DBD"/>
    <w:rsid w:val="006A5155"/>
    <w:rsid w:val="006B0EB3"/>
    <w:rsid w:val="006B1290"/>
    <w:rsid w:val="006B57D7"/>
    <w:rsid w:val="006C15C9"/>
    <w:rsid w:val="006C51B8"/>
    <w:rsid w:val="006C5383"/>
    <w:rsid w:val="006C57DB"/>
    <w:rsid w:val="006E0A39"/>
    <w:rsid w:val="006E1FDA"/>
    <w:rsid w:val="006E2B1B"/>
    <w:rsid w:val="006E607B"/>
    <w:rsid w:val="006E6571"/>
    <w:rsid w:val="006F07F6"/>
    <w:rsid w:val="006F4BA6"/>
    <w:rsid w:val="006F5813"/>
    <w:rsid w:val="006F7EA3"/>
    <w:rsid w:val="00703D2F"/>
    <w:rsid w:val="0071411F"/>
    <w:rsid w:val="00714FFE"/>
    <w:rsid w:val="00727736"/>
    <w:rsid w:val="00731D89"/>
    <w:rsid w:val="00732AF9"/>
    <w:rsid w:val="00733E1A"/>
    <w:rsid w:val="00741C12"/>
    <w:rsid w:val="007437F1"/>
    <w:rsid w:val="00745F37"/>
    <w:rsid w:val="00755E24"/>
    <w:rsid w:val="00762C39"/>
    <w:rsid w:val="007764D7"/>
    <w:rsid w:val="007772AF"/>
    <w:rsid w:val="00794919"/>
    <w:rsid w:val="007A1DB9"/>
    <w:rsid w:val="007A5437"/>
    <w:rsid w:val="007A7780"/>
    <w:rsid w:val="007B2D7E"/>
    <w:rsid w:val="007B5F6D"/>
    <w:rsid w:val="007C2A27"/>
    <w:rsid w:val="007C2CDB"/>
    <w:rsid w:val="007C46B1"/>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254B3"/>
    <w:rsid w:val="0084037F"/>
    <w:rsid w:val="008435FC"/>
    <w:rsid w:val="00843D2C"/>
    <w:rsid w:val="00847EA1"/>
    <w:rsid w:val="008579A3"/>
    <w:rsid w:val="00857C14"/>
    <w:rsid w:val="00862DFC"/>
    <w:rsid w:val="0086366A"/>
    <w:rsid w:val="00872AA5"/>
    <w:rsid w:val="00875D61"/>
    <w:rsid w:val="00876301"/>
    <w:rsid w:val="00880F5C"/>
    <w:rsid w:val="00881AB9"/>
    <w:rsid w:val="00884174"/>
    <w:rsid w:val="00885977"/>
    <w:rsid w:val="008927B7"/>
    <w:rsid w:val="00894BA8"/>
    <w:rsid w:val="00895291"/>
    <w:rsid w:val="008A152E"/>
    <w:rsid w:val="008A48FB"/>
    <w:rsid w:val="008C4450"/>
    <w:rsid w:val="008C5B47"/>
    <w:rsid w:val="008D69E4"/>
    <w:rsid w:val="008D74E0"/>
    <w:rsid w:val="00904DB4"/>
    <w:rsid w:val="009108F4"/>
    <w:rsid w:val="00916896"/>
    <w:rsid w:val="0091701A"/>
    <w:rsid w:val="009233BB"/>
    <w:rsid w:val="00940CF8"/>
    <w:rsid w:val="0095445E"/>
    <w:rsid w:val="009634D5"/>
    <w:rsid w:val="00965AC3"/>
    <w:rsid w:val="00967A37"/>
    <w:rsid w:val="00977114"/>
    <w:rsid w:val="009824AD"/>
    <w:rsid w:val="0098571E"/>
    <w:rsid w:val="0099594C"/>
    <w:rsid w:val="009A2306"/>
    <w:rsid w:val="009A7116"/>
    <w:rsid w:val="009B2313"/>
    <w:rsid w:val="009B7850"/>
    <w:rsid w:val="009C55EC"/>
    <w:rsid w:val="009D04E7"/>
    <w:rsid w:val="009D325A"/>
    <w:rsid w:val="009D7CE1"/>
    <w:rsid w:val="009E3028"/>
    <w:rsid w:val="009F6FE5"/>
    <w:rsid w:val="009F76EB"/>
    <w:rsid w:val="00A002CA"/>
    <w:rsid w:val="00A063CA"/>
    <w:rsid w:val="00A121DE"/>
    <w:rsid w:val="00A1428C"/>
    <w:rsid w:val="00A1721D"/>
    <w:rsid w:val="00A2725F"/>
    <w:rsid w:val="00A329D1"/>
    <w:rsid w:val="00A332CB"/>
    <w:rsid w:val="00A34C33"/>
    <w:rsid w:val="00A367F8"/>
    <w:rsid w:val="00A369B4"/>
    <w:rsid w:val="00A376A1"/>
    <w:rsid w:val="00A44143"/>
    <w:rsid w:val="00A555D3"/>
    <w:rsid w:val="00A70056"/>
    <w:rsid w:val="00A72677"/>
    <w:rsid w:val="00A90A05"/>
    <w:rsid w:val="00A949A8"/>
    <w:rsid w:val="00A9538F"/>
    <w:rsid w:val="00A96544"/>
    <w:rsid w:val="00A970AF"/>
    <w:rsid w:val="00AA2B5D"/>
    <w:rsid w:val="00AA3B0B"/>
    <w:rsid w:val="00AA73F6"/>
    <w:rsid w:val="00AC0D57"/>
    <w:rsid w:val="00AC3589"/>
    <w:rsid w:val="00AD25BD"/>
    <w:rsid w:val="00AD3032"/>
    <w:rsid w:val="00AD359C"/>
    <w:rsid w:val="00AD66F2"/>
    <w:rsid w:val="00AE01EF"/>
    <w:rsid w:val="00AE2615"/>
    <w:rsid w:val="00AF0B6A"/>
    <w:rsid w:val="00AF56A4"/>
    <w:rsid w:val="00AF5EA3"/>
    <w:rsid w:val="00B01DB1"/>
    <w:rsid w:val="00B0212E"/>
    <w:rsid w:val="00B0586A"/>
    <w:rsid w:val="00B1077F"/>
    <w:rsid w:val="00B2027A"/>
    <w:rsid w:val="00B2078C"/>
    <w:rsid w:val="00B21A90"/>
    <w:rsid w:val="00B244C2"/>
    <w:rsid w:val="00B25A40"/>
    <w:rsid w:val="00B25FD5"/>
    <w:rsid w:val="00B30E25"/>
    <w:rsid w:val="00B3505A"/>
    <w:rsid w:val="00B35EC1"/>
    <w:rsid w:val="00B37067"/>
    <w:rsid w:val="00B41428"/>
    <w:rsid w:val="00B43454"/>
    <w:rsid w:val="00B447DD"/>
    <w:rsid w:val="00B50AA6"/>
    <w:rsid w:val="00B52E3B"/>
    <w:rsid w:val="00B573FE"/>
    <w:rsid w:val="00B671C0"/>
    <w:rsid w:val="00B709A4"/>
    <w:rsid w:val="00B7341F"/>
    <w:rsid w:val="00B7715A"/>
    <w:rsid w:val="00B80EBF"/>
    <w:rsid w:val="00B912B7"/>
    <w:rsid w:val="00B94DEA"/>
    <w:rsid w:val="00B95497"/>
    <w:rsid w:val="00B97E54"/>
    <w:rsid w:val="00BA69DA"/>
    <w:rsid w:val="00BB125B"/>
    <w:rsid w:val="00BB35FC"/>
    <w:rsid w:val="00BB43BE"/>
    <w:rsid w:val="00BC32A2"/>
    <w:rsid w:val="00BC7574"/>
    <w:rsid w:val="00BD5AD2"/>
    <w:rsid w:val="00BE07BE"/>
    <w:rsid w:val="00BE3D6B"/>
    <w:rsid w:val="00C0302E"/>
    <w:rsid w:val="00C06ABD"/>
    <w:rsid w:val="00C11425"/>
    <w:rsid w:val="00C124AC"/>
    <w:rsid w:val="00C15A71"/>
    <w:rsid w:val="00C17AD3"/>
    <w:rsid w:val="00C2210B"/>
    <w:rsid w:val="00C312E6"/>
    <w:rsid w:val="00C33AE6"/>
    <w:rsid w:val="00C3483A"/>
    <w:rsid w:val="00C35168"/>
    <w:rsid w:val="00C352A5"/>
    <w:rsid w:val="00C353A2"/>
    <w:rsid w:val="00C41D55"/>
    <w:rsid w:val="00C427ED"/>
    <w:rsid w:val="00C42DA6"/>
    <w:rsid w:val="00C441FC"/>
    <w:rsid w:val="00C503E1"/>
    <w:rsid w:val="00C53A93"/>
    <w:rsid w:val="00C53B64"/>
    <w:rsid w:val="00C61E19"/>
    <w:rsid w:val="00C6265C"/>
    <w:rsid w:val="00C738D8"/>
    <w:rsid w:val="00C74048"/>
    <w:rsid w:val="00C77780"/>
    <w:rsid w:val="00C85043"/>
    <w:rsid w:val="00C90DF5"/>
    <w:rsid w:val="00C91084"/>
    <w:rsid w:val="00C9120B"/>
    <w:rsid w:val="00C91242"/>
    <w:rsid w:val="00CA1CF5"/>
    <w:rsid w:val="00CA3AC9"/>
    <w:rsid w:val="00CB0966"/>
    <w:rsid w:val="00CB1EE0"/>
    <w:rsid w:val="00CB76D8"/>
    <w:rsid w:val="00CD25D5"/>
    <w:rsid w:val="00CD4F10"/>
    <w:rsid w:val="00CE2C2B"/>
    <w:rsid w:val="00CF6031"/>
    <w:rsid w:val="00CF7B4C"/>
    <w:rsid w:val="00D00463"/>
    <w:rsid w:val="00D01156"/>
    <w:rsid w:val="00D02FF0"/>
    <w:rsid w:val="00D14E21"/>
    <w:rsid w:val="00D15E38"/>
    <w:rsid w:val="00D22D7F"/>
    <w:rsid w:val="00D31068"/>
    <w:rsid w:val="00D324E8"/>
    <w:rsid w:val="00D33BB7"/>
    <w:rsid w:val="00D35AB6"/>
    <w:rsid w:val="00D42E5A"/>
    <w:rsid w:val="00D46E9F"/>
    <w:rsid w:val="00D61D85"/>
    <w:rsid w:val="00D654A2"/>
    <w:rsid w:val="00D70E4B"/>
    <w:rsid w:val="00D71DB5"/>
    <w:rsid w:val="00D77231"/>
    <w:rsid w:val="00D77B24"/>
    <w:rsid w:val="00D826F6"/>
    <w:rsid w:val="00D86E06"/>
    <w:rsid w:val="00D9019C"/>
    <w:rsid w:val="00D91E88"/>
    <w:rsid w:val="00D95C5E"/>
    <w:rsid w:val="00D96A50"/>
    <w:rsid w:val="00DA3948"/>
    <w:rsid w:val="00DA6B90"/>
    <w:rsid w:val="00DB2460"/>
    <w:rsid w:val="00DC1191"/>
    <w:rsid w:val="00DD5B6F"/>
    <w:rsid w:val="00DE0C5A"/>
    <w:rsid w:val="00DE5D8A"/>
    <w:rsid w:val="00DE78EF"/>
    <w:rsid w:val="00DF1304"/>
    <w:rsid w:val="00DF420F"/>
    <w:rsid w:val="00DF5FCE"/>
    <w:rsid w:val="00DF6E0F"/>
    <w:rsid w:val="00DF7F48"/>
    <w:rsid w:val="00E016B3"/>
    <w:rsid w:val="00E07504"/>
    <w:rsid w:val="00E10114"/>
    <w:rsid w:val="00E11943"/>
    <w:rsid w:val="00E24552"/>
    <w:rsid w:val="00E2651E"/>
    <w:rsid w:val="00E333BD"/>
    <w:rsid w:val="00E347CE"/>
    <w:rsid w:val="00E46401"/>
    <w:rsid w:val="00E518A2"/>
    <w:rsid w:val="00E56DE2"/>
    <w:rsid w:val="00E63B68"/>
    <w:rsid w:val="00E63DAC"/>
    <w:rsid w:val="00E704A4"/>
    <w:rsid w:val="00E70D59"/>
    <w:rsid w:val="00E75C99"/>
    <w:rsid w:val="00E768CC"/>
    <w:rsid w:val="00E82F97"/>
    <w:rsid w:val="00E860AC"/>
    <w:rsid w:val="00E8796B"/>
    <w:rsid w:val="00EB15B7"/>
    <w:rsid w:val="00EB3DCA"/>
    <w:rsid w:val="00EC01F0"/>
    <w:rsid w:val="00ED1FC0"/>
    <w:rsid w:val="00ED6EEE"/>
    <w:rsid w:val="00EE1E37"/>
    <w:rsid w:val="00EF0C57"/>
    <w:rsid w:val="00EF5336"/>
    <w:rsid w:val="00EF7FB7"/>
    <w:rsid w:val="00F0239F"/>
    <w:rsid w:val="00F22DB8"/>
    <w:rsid w:val="00F32643"/>
    <w:rsid w:val="00F34DDF"/>
    <w:rsid w:val="00F34FBB"/>
    <w:rsid w:val="00F4113A"/>
    <w:rsid w:val="00F41AB5"/>
    <w:rsid w:val="00F43B65"/>
    <w:rsid w:val="00F45BBA"/>
    <w:rsid w:val="00F47A48"/>
    <w:rsid w:val="00F53072"/>
    <w:rsid w:val="00F65579"/>
    <w:rsid w:val="00F71B3C"/>
    <w:rsid w:val="00F73AF5"/>
    <w:rsid w:val="00F75221"/>
    <w:rsid w:val="00F8263D"/>
    <w:rsid w:val="00F837FE"/>
    <w:rsid w:val="00F84887"/>
    <w:rsid w:val="00F85ADD"/>
    <w:rsid w:val="00F86B43"/>
    <w:rsid w:val="00F876A8"/>
    <w:rsid w:val="00F90962"/>
    <w:rsid w:val="00F92498"/>
    <w:rsid w:val="00F9321B"/>
    <w:rsid w:val="00F93E32"/>
    <w:rsid w:val="00F962A7"/>
    <w:rsid w:val="00F9662C"/>
    <w:rsid w:val="00FA2471"/>
    <w:rsid w:val="00FB1689"/>
    <w:rsid w:val="00FB2824"/>
    <w:rsid w:val="00FB30D8"/>
    <w:rsid w:val="00FC26BF"/>
    <w:rsid w:val="00FC31F8"/>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0" ma:contentTypeDescription="Create a new document." ma:contentTypeScope="" ma:versionID="4e20b34c78b6ea8d369768982be14fd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ac7ca40feb56d0d850048030cefcb5ef"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8D1B-D16A-44D6-BA06-38BA3A30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3.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38</cp:revision>
  <cp:lastPrinted>2023-02-09T14:29:00Z</cp:lastPrinted>
  <dcterms:created xsi:type="dcterms:W3CDTF">2023-02-09T13:58:00Z</dcterms:created>
  <dcterms:modified xsi:type="dcterms:W3CDTF">2023-02-23T13:05:00Z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